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3F" w:rsidRDefault="001949C4" w:rsidP="001949C4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949C4">
        <w:rPr>
          <w:rFonts w:ascii="Times New Roman" w:hAnsi="Times New Roman" w:cs="Times New Roman"/>
          <w:b/>
          <w:i w:val="0"/>
          <w:sz w:val="28"/>
          <w:szCs w:val="28"/>
        </w:rPr>
        <w:t xml:space="preserve">Родительское собрание       </w:t>
      </w:r>
    </w:p>
    <w:p w:rsidR="001949C4" w:rsidRPr="001949C4" w:rsidRDefault="001949C4" w:rsidP="001949C4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1949C4">
        <w:rPr>
          <w:rFonts w:ascii="Times New Roman" w:hAnsi="Times New Roman" w:cs="Times New Roman"/>
          <w:b/>
          <w:i w:val="0"/>
          <w:sz w:val="28"/>
          <w:szCs w:val="28"/>
        </w:rPr>
        <w:t xml:space="preserve"> Тема: Внедрение ФГОС в ДОУ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b/>
          <w:i w:val="0"/>
          <w:sz w:val="24"/>
          <w:szCs w:val="24"/>
        </w:rPr>
        <w:t>Цель: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 знакомство родителей с особенностями построения обра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зовательного процесса на первой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ступени дошкольного образования в соответствии с требованиями ФГОС ДОУ.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b/>
          <w:i w:val="0"/>
          <w:sz w:val="24"/>
          <w:szCs w:val="24"/>
        </w:rPr>
        <w:t>Задачи: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 дать представление о том, что такое ФГОС;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 в ходе презентационной работы проиллюст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рировать родителям преимущества </w:t>
      </w:r>
      <w:proofErr w:type="spellStart"/>
      <w:r w:rsidRPr="001949C4">
        <w:rPr>
          <w:rFonts w:ascii="Times New Roman" w:hAnsi="Times New Roman" w:cs="Times New Roman"/>
          <w:i w:val="0"/>
          <w:sz w:val="24"/>
          <w:szCs w:val="24"/>
        </w:rPr>
        <w:t>деятельностного</w:t>
      </w:r>
      <w:proofErr w:type="spellEnd"/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 подхода в воспитании и обучении;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 показать родителям презентацию преимущества.</w:t>
      </w:r>
    </w:p>
    <w:p w:rsidR="001949C4" w:rsidRPr="001949C4" w:rsidRDefault="001949C4" w:rsidP="001949C4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949C4">
        <w:rPr>
          <w:rFonts w:ascii="Times New Roman" w:hAnsi="Times New Roman" w:cs="Times New Roman"/>
          <w:b/>
          <w:i w:val="0"/>
          <w:sz w:val="28"/>
          <w:szCs w:val="28"/>
        </w:rPr>
        <w:t>Уважаемые родители!!!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Сегодня мы с вами поговорим 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программе внедрение ФГОС в ДОУ.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Что такое ФГОС? Что такое стандарт? Чем он отличается ФГТ от ФГОС? И почему 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го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называют « Стандарт второго поколения»?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В отличие от других стандартов, ФГОС дошкольного образов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ания не является основой оценки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соответствия установленным требованиям образовате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льной деятельности и подготовки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обучающихся. Освоение образовательных программ дошкольног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 образования не сопровождается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проведением промежуточных аттестаций и итоговой аттестации обучающихся.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b/>
          <w:i w:val="0"/>
          <w:sz w:val="24"/>
          <w:szCs w:val="24"/>
        </w:rPr>
        <w:t>Стандарт направлен на достижение следующих целей: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• 1) повышение социального статуса дошкольного образования;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• 2) обеспечение государством равенства возможностей для каждого ребенка в получении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качественного дошкольного образования;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• 3) обеспечение государственных гарантий уровня и каче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ства дошкольного образования на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основе единства обязательных требований к условиям реализации образователь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ных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программ дошкольного образования, их структуре и результатам их освоения;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• 4) сохранение единства образовательного пр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остранства Российской Федерации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относительно уровня дошкольного образования.</w:t>
      </w:r>
    </w:p>
    <w:p w:rsidR="001949C4" w:rsidRPr="001949C4" w:rsidRDefault="001949C4" w:rsidP="001949C4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b/>
          <w:i w:val="0"/>
          <w:sz w:val="24"/>
          <w:szCs w:val="24"/>
        </w:rPr>
        <w:t>Зачем нужен ФГОС дошкольного образования?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Стандарт для ДОУ - это требование нового закона об об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разовании, в котором дошкольное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образование признано уровнем общего образования. </w:t>
      </w:r>
      <w:r>
        <w:rPr>
          <w:rFonts w:ascii="Times New Roman" w:hAnsi="Times New Roman" w:cs="Times New Roman"/>
          <w:i w:val="0"/>
          <w:sz w:val="24"/>
          <w:szCs w:val="24"/>
        </w:rPr>
        <w:t>До сегодняшнего дня действовали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Федеральные государственные требования (ФГТ) к дошкольном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у образованию, которые состояли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из двух частей: требований к структуре основной образо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вательной программы дошкольного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образования и требований к условиям её реализации. В 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стандарте появятся требования к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результатам, но это не означает, что выпускникам детских с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адов придётся сдавать экзамены!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Никакой итоговой аттестации не будет, это норма закона. Пр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и этом с помощью мониторинговых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исследований на разных этапах можно и нужно будет фиксир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овать уровень развития ребёнка,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чтобы педагоги дошкольных учреждений, родители понимали, над чем работать дальше.</w:t>
      </w:r>
    </w:p>
    <w:p w:rsidR="00E945F7" w:rsidRDefault="00E945F7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Внимание к стандарту будет, более пристальным, потому что дошк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ольное детство - это тот период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жизни ребёнка, когда семья проявляет к нему максимальный интерес.</w:t>
      </w:r>
    </w:p>
    <w:p w:rsidR="001949C4" w:rsidRPr="00E945F7" w:rsidRDefault="001949C4" w:rsidP="00E945F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945F7">
        <w:rPr>
          <w:rFonts w:ascii="Times New Roman" w:hAnsi="Times New Roman" w:cs="Times New Roman"/>
          <w:b/>
          <w:i w:val="0"/>
          <w:sz w:val="24"/>
          <w:szCs w:val="24"/>
        </w:rPr>
        <w:t>ФГОС включает в себя требования к: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lastRenderedPageBreak/>
        <w:t> структуре основных образовательных программ (в том числе соо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тношению обязательной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части основной образовательной программы и части, формируемой участниками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образовательных отношений) и их объему;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условиям реализации основных образовательных программ, в том числе кадровым,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финансовым, материально-техническим и иным условиям;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результатам освоения основных образовательных программ.</w:t>
      </w:r>
    </w:p>
    <w:p w:rsidR="001949C4" w:rsidRPr="00E945F7" w:rsidRDefault="001949C4" w:rsidP="001949C4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E945F7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Образовательная деятельность- 60%.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Дополнительная деятельность -40%.</w:t>
      </w:r>
    </w:p>
    <w:p w:rsidR="001949C4" w:rsidRPr="00E945F7" w:rsidRDefault="001949C4" w:rsidP="00E945F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945F7">
        <w:rPr>
          <w:rFonts w:ascii="Times New Roman" w:hAnsi="Times New Roman" w:cs="Times New Roman"/>
          <w:b/>
          <w:i w:val="0"/>
          <w:sz w:val="24"/>
          <w:szCs w:val="24"/>
        </w:rPr>
        <w:t>Что нового ожидает дошкольное образование в ближайшем будущем?</w:t>
      </w:r>
    </w:p>
    <w:p w:rsidR="001949C4" w:rsidRPr="001949C4" w:rsidRDefault="00E945F7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Во-первых, дошкольное образовательное учреждение из "к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амеры хранения" ребенка реально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превращается в образовательную организацию, в которой реал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изация основной образовательной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программы дошкольного образования сопровождается осущ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ествлением присмотра и ухода за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воспитанниками, включая организацию их питания и режима дня.</w:t>
      </w:r>
    </w:p>
    <w:p w:rsidR="001949C4" w:rsidRPr="001949C4" w:rsidRDefault="00E945F7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Во-вторых, все дети </w:t>
      </w:r>
      <w:proofErr w:type="spellStart"/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предшкольного</w:t>
      </w:r>
      <w:proofErr w:type="spellEnd"/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 возраста должны быть об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еспечены возможностью получения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дошкольного образования.</w:t>
      </w:r>
    </w:p>
    <w:p w:rsidR="001949C4" w:rsidRPr="001949C4" w:rsidRDefault="00E945F7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В-третьих, плата с родителей (законных представителей)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взимается за присмотр и уход за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ребенком. Образовательная программа предоставляется бесплатно.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Отличие принципиально видно. В основе лежит деятельностный п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одход, ребёнок узнаёт мир через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деятельность.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ДЕЯТЕЛЬНОСТЬ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- должна стать основой обучения ребёнка т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.е. уйти от монологической речи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воспитателя и прийти к тому, что ребёнок станет самостояте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льным. Другими словами добывает знания себе сам.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Воспитатель лишь сопровождает ребёнка и на первом занятии 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(образовательная деятельность).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Дошкольник должен почувствовать себя хозяином в том, что може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т ответить, когда ответить, как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ответить. Иными словами, нет скованности. Мы не заго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няем в определённые рамки, даём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высказывать всем.</w:t>
      </w:r>
    </w:p>
    <w:p w:rsidR="001949C4" w:rsidRPr="001949C4" w:rsidRDefault="00E945F7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Это не означает, что мы не занимаемся. Мы воспитател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 занимаемся развитием ребёнка,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знаем его все физиологические особенности, но не требуйте, что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бы ребёнок читал и писал. Всему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этому их научат в школе.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Новый документ ставит во главу угла индивидуальный подход к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 ребенку и игру, где происходит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сохранение </w:t>
      </w:r>
      <w:proofErr w:type="spellStart"/>
      <w:r w:rsidRPr="001949C4">
        <w:rPr>
          <w:rFonts w:ascii="Times New Roman" w:hAnsi="Times New Roman" w:cs="Times New Roman"/>
          <w:i w:val="0"/>
          <w:sz w:val="24"/>
          <w:szCs w:val="24"/>
        </w:rPr>
        <w:t>самоценности</w:t>
      </w:r>
      <w:proofErr w:type="spellEnd"/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 дошкольного детства и где сохраняется сама природа дошкольника.</w:t>
      </w:r>
    </w:p>
    <w:p w:rsidR="001949C4" w:rsidRPr="001949C4" w:rsidRDefault="00E945F7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Факт повышения роли игры как ведущего вида деятельн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ости дошкольника и отведение ей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главенствующего места, безусловно, положителен.</w:t>
      </w:r>
    </w:p>
    <w:p w:rsidR="001949C4" w:rsidRPr="001949C4" w:rsidRDefault="00E945F7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Необходимость отказаться от учебно-дисциплинарной модели образовательного процесса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– отказ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от специально организованной деятельности уже давно н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азрела.        Ведущими видами детской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деятельности станут: игровая, коммуникативная, двигательная, п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ознавательно-исследовательская,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продуктивная и др. Необходимо отметить, что каждому виду детской деят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ельности соответствуют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определенные формы работы с детьми.</w:t>
      </w:r>
    </w:p>
    <w:p w:rsidR="001949C4" w:rsidRPr="001949C4" w:rsidRDefault="00E945F7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Содержание основной программы включает совокупность образовательных областей,</w:t>
      </w:r>
    </w:p>
    <w:p w:rsidR="00E945F7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которые обеспечат разностороннее развитие детей с учетом их возраста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1. Социально-коммуникативное развитие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2. Познавательно развитие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3. Речевое развитие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lastRenderedPageBreak/>
        <w:t>4. Художественно-эстетическое развитие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5. Физическое развитие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Образовательные области введены для поддержания баланса м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ежду всеми направлениями работы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детского сада – все они в равной степени должны быть представлены в обра</w:t>
      </w:r>
      <w:r w:rsidR="00E945F7">
        <w:rPr>
          <w:rFonts w:ascii="Times New Roman" w:hAnsi="Times New Roman" w:cs="Times New Roman"/>
          <w:i w:val="0"/>
          <w:sz w:val="24"/>
          <w:szCs w:val="24"/>
        </w:rPr>
        <w:t xml:space="preserve">зовательной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программе дошкольного образования.</w:t>
      </w:r>
    </w:p>
    <w:p w:rsidR="001949C4" w:rsidRPr="00E945F7" w:rsidRDefault="001949C4" w:rsidP="00E945F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945F7">
        <w:rPr>
          <w:rFonts w:ascii="Times New Roman" w:hAnsi="Times New Roman" w:cs="Times New Roman"/>
          <w:b/>
          <w:i w:val="0"/>
          <w:sz w:val="24"/>
          <w:szCs w:val="24"/>
        </w:rPr>
        <w:t>Целевые ориентиры дошкольного образования: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Инициативность и самостоятельность ребенка в разных видах деятельности;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Любознательность;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Способность выбирать себе род занятий, участников совместной деятельности;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Уверенность в своих силах, открытость внешнему миру,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 положительное отношение к себе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и к другим, чувство собственного достоинства;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Развитое воображение, способность к фантазии, творчеству;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Умение подчиняться разным правилам и социальным нормам;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Развитая крупная и мелкая моторика;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 Способность к волевым усилиям в разных видах деятельности.</w:t>
      </w:r>
    </w:p>
    <w:p w:rsidR="001949C4" w:rsidRPr="001949C4" w:rsidRDefault="001B32E2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Если говорить о принципиально новом в содержании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дошкольного образования, то это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обязательность его соответствия заявленным в </w:t>
      </w:r>
      <w:r w:rsidR="001949C4" w:rsidRPr="001B32E2">
        <w:rPr>
          <w:rFonts w:ascii="Times New Roman" w:hAnsi="Times New Roman" w:cs="Times New Roman"/>
          <w:b/>
          <w:i w:val="0"/>
          <w:sz w:val="24"/>
          <w:szCs w:val="24"/>
        </w:rPr>
        <w:t>ФГОС принципам: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1. поддержка разнообразия детства; сохранение уник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альности и </w:t>
      </w:r>
      <w:proofErr w:type="spellStart"/>
      <w:r w:rsidR="001B32E2">
        <w:rPr>
          <w:rFonts w:ascii="Times New Roman" w:hAnsi="Times New Roman" w:cs="Times New Roman"/>
          <w:i w:val="0"/>
          <w:sz w:val="24"/>
          <w:szCs w:val="24"/>
        </w:rPr>
        <w:t>самоценности</w:t>
      </w:r>
      <w:proofErr w:type="spellEnd"/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 детства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как важного этапа в общем развитии человека, </w:t>
      </w:r>
      <w:proofErr w:type="spellStart"/>
      <w:r w:rsidRPr="001949C4">
        <w:rPr>
          <w:rFonts w:ascii="Times New Roman" w:hAnsi="Times New Roman" w:cs="Times New Roman"/>
          <w:i w:val="0"/>
          <w:sz w:val="24"/>
          <w:szCs w:val="24"/>
        </w:rPr>
        <w:t>с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>амоценность</w:t>
      </w:r>
      <w:proofErr w:type="spellEnd"/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 детства – понимание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(рассмотрение) детства как периода жизни значи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мого самого по себе, без всяких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условий; значимого тем, что происходит с ребе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нком сейчас, а не тем, что этот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период есть период подготовки к следующему периоду;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личностно-развивающий и гуманистический х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арактер взаимодействия взрослых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(родителей (законных представителей), педагогических и иных работников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Организации) и детей;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3. уважение личности ребенка;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4. реализация Программы в формах, специфичес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ких для детей данной возрастной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группы, прежде всего в форме игры, поз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навательной и исследовательской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деятельности, в форме творческой активности, обеспечивающей художествен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>но-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эстетическое развитие ребенка.</w:t>
      </w:r>
    </w:p>
    <w:p w:rsidR="001949C4" w:rsidRPr="001949C4" w:rsidRDefault="001B32E2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Документ ориентирует на взаимодействие с родителями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: родители должны участвовать в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реализации программы, в создании условий для полноценного и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своевременного развития ребенка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в дошкольном возрасте, чтобы не упустить важнейший период 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развитии его личности. Родители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должны быть активными участниками образовательного проце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сса, участниками всех проектов,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независимо от того, какая деятельность в них дом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инирует, а не просто сторонними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наблюдателями.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- И что еще очень важно, основная программа дошко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льного образования обеспечивает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преемственность с примерными основными программами начал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ьного образования, чего не было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ранее.</w:t>
      </w:r>
    </w:p>
    <w:p w:rsidR="001949C4" w:rsidRPr="001949C4" w:rsidRDefault="001B32E2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В результате принимаемых мер должна измениться организац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ионно-правовая форма дошкольных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учреждений, создан сектор автономных некоммерческих орга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низаций. Планируется, что будут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развиваться частные дошкольные организации. Внедрение но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рмативно -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механизма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оплаты услуг предоставит родителям возможность выбора между муниципальными и </w:t>
      </w:r>
      <w:proofErr w:type="spellStart"/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частнымиучреждениями</w:t>
      </w:r>
      <w:proofErr w:type="spellEnd"/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 и организациями, оказывающими услуги дошкольного образования.</w:t>
      </w:r>
    </w:p>
    <w:p w:rsidR="001949C4" w:rsidRPr="001949C4" w:rsidRDefault="001B32E2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Стимулирование конкуренции в дошкольном образовании и введение системы муниципального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заказа на услуги дошкольного образования выведет на первы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й план качество образовательной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услуги, которое напрямую будет зависеть от понимания кажд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ым детским садом своего места в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системе непрерывного образования.</w:t>
      </w:r>
    </w:p>
    <w:p w:rsidR="001949C4" w:rsidRPr="001B32E2" w:rsidRDefault="001949C4" w:rsidP="001B32E2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B32E2">
        <w:rPr>
          <w:rFonts w:ascii="Times New Roman" w:hAnsi="Times New Roman" w:cs="Times New Roman"/>
          <w:b/>
          <w:i w:val="0"/>
          <w:sz w:val="24"/>
          <w:szCs w:val="24"/>
        </w:rPr>
        <w:t>Требования к развивающей предметно-пространственной среде: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- Содержательная насыщенность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Pr="001949C4">
        <w:rPr>
          <w:rFonts w:ascii="Times New Roman" w:hAnsi="Times New Roman" w:cs="Times New Roman"/>
          <w:i w:val="0"/>
          <w:sz w:val="24"/>
          <w:szCs w:val="24"/>
        </w:rPr>
        <w:t>Трансформируемость</w:t>
      </w:r>
      <w:proofErr w:type="spellEnd"/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spellStart"/>
      <w:r w:rsidRPr="001949C4">
        <w:rPr>
          <w:rFonts w:ascii="Times New Roman" w:hAnsi="Times New Roman" w:cs="Times New Roman"/>
          <w:i w:val="0"/>
          <w:sz w:val="24"/>
          <w:szCs w:val="24"/>
        </w:rPr>
        <w:t>Полифункциональность</w:t>
      </w:r>
      <w:proofErr w:type="spellEnd"/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- Вариативность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- Доступность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- Безопасность</w:t>
      </w:r>
    </w:p>
    <w:p w:rsidR="001949C4" w:rsidRPr="001B32E2" w:rsidRDefault="001949C4" w:rsidP="001B32E2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B32E2">
        <w:rPr>
          <w:rFonts w:ascii="Times New Roman" w:hAnsi="Times New Roman" w:cs="Times New Roman"/>
          <w:b/>
          <w:i w:val="0"/>
          <w:sz w:val="24"/>
          <w:szCs w:val="24"/>
        </w:rPr>
        <w:t>Требования к финансовым условиям</w:t>
      </w:r>
    </w:p>
    <w:p w:rsidR="001949C4" w:rsidRPr="001949C4" w:rsidRDefault="001B32E2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Финансирование в объеме не ниже определяемых органами госу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дарственной власти субъектов РФ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нормативов: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- расходы на оплату труда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- расходы на средства обучения и </w:t>
      </w:r>
      <w:proofErr w:type="gramStart"/>
      <w:r w:rsidRPr="001949C4">
        <w:rPr>
          <w:rFonts w:ascii="Times New Roman" w:hAnsi="Times New Roman" w:cs="Times New Roman"/>
          <w:i w:val="0"/>
          <w:sz w:val="24"/>
          <w:szCs w:val="24"/>
        </w:rPr>
        <w:t>воспитания(</w:t>
      </w:r>
      <w:proofErr w:type="gramEnd"/>
      <w:r w:rsidRPr="001949C4">
        <w:rPr>
          <w:rFonts w:ascii="Times New Roman" w:hAnsi="Times New Roman" w:cs="Times New Roman"/>
          <w:i w:val="0"/>
          <w:sz w:val="24"/>
          <w:szCs w:val="24"/>
        </w:rPr>
        <w:t>учебное издани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е, дидактические, аудио и видео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материалы, спец одежды, игр и игрушек, спортивное, оздор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овительное оборудование, услуги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связи в </w:t>
      </w:r>
      <w:proofErr w:type="spellStart"/>
      <w:r w:rsidRPr="001949C4">
        <w:rPr>
          <w:rFonts w:ascii="Times New Roman" w:hAnsi="Times New Roman" w:cs="Times New Roman"/>
          <w:i w:val="0"/>
          <w:sz w:val="24"/>
          <w:szCs w:val="24"/>
        </w:rPr>
        <w:t>т.ч</w:t>
      </w:r>
      <w:proofErr w:type="spellEnd"/>
      <w:r w:rsidRPr="001949C4">
        <w:rPr>
          <w:rFonts w:ascii="Times New Roman" w:hAnsi="Times New Roman" w:cs="Times New Roman"/>
          <w:i w:val="0"/>
          <w:sz w:val="24"/>
          <w:szCs w:val="24"/>
        </w:rPr>
        <w:t>. интернет)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gramStart"/>
      <w:r w:rsidRPr="001949C4">
        <w:rPr>
          <w:rFonts w:ascii="Times New Roman" w:hAnsi="Times New Roman" w:cs="Times New Roman"/>
          <w:i w:val="0"/>
          <w:sz w:val="24"/>
          <w:szCs w:val="24"/>
        </w:rPr>
        <w:t>расходы</w:t>
      </w:r>
      <w:proofErr w:type="gramEnd"/>
      <w:r w:rsidRPr="001949C4">
        <w:rPr>
          <w:rFonts w:ascii="Times New Roman" w:hAnsi="Times New Roman" w:cs="Times New Roman"/>
          <w:i w:val="0"/>
          <w:sz w:val="24"/>
          <w:szCs w:val="24"/>
        </w:rPr>
        <w:t xml:space="preserve"> связанные с дополнительным профессиональным образованием руководящих и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педагогических работников.</w:t>
      </w:r>
    </w:p>
    <w:p w:rsidR="001949C4" w:rsidRPr="001949C4" w:rsidRDefault="001B32E2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 xml:space="preserve">Перспектива реформирования дошкольного образования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вселяет надежду на качественные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изменения в данной сфере. Делается попытка преоб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разовать некогда единую систему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«общественного дошкольного воспитания» в подлинную сист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ему дошкольного образования как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полноправную и неотъемлемую ступень общего образо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вания. Это означает фактическое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признание того, что ребенок дошкольного возраста нуждается не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только в опеке и уходе, но и в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воспитан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ии, и в обучении, и в развитии.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Таким образом, новые стратегические ориентиры в разви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тии системы образования следует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воспринимать позитивно. Во-первых, система дошкольного 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бразования должна развиваться в 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соответствии с запросами общества и государства, которые о</w:t>
      </w:r>
      <w:r>
        <w:rPr>
          <w:rFonts w:ascii="Times New Roman" w:hAnsi="Times New Roman" w:cs="Times New Roman"/>
          <w:i w:val="0"/>
          <w:sz w:val="24"/>
          <w:szCs w:val="24"/>
        </w:rPr>
        <w:t>бнародованы в этом приказе. Во-</w:t>
      </w:r>
      <w:r w:rsidR="001949C4" w:rsidRPr="001949C4">
        <w:rPr>
          <w:rFonts w:ascii="Times New Roman" w:hAnsi="Times New Roman" w:cs="Times New Roman"/>
          <w:i w:val="0"/>
          <w:sz w:val="24"/>
          <w:szCs w:val="24"/>
        </w:rPr>
        <w:t>вторых, в приказе много положительного: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1. Желание сделать жизнь в детском саду более осмысленной и интересной.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2. Создание условий для того, чтобы воспитатель мог уч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итывать особенности развития,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интересы своей группы, специфику национально-культу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рных и природных географических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условий, в которых осуществляется образовательный процесс и многое другое.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3. Попытка повлиять на сокращение и упрощение содержания образования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 для детей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дошкольного возраста за счет установлени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 xml:space="preserve">я целевых ориентиров для каждой </w:t>
      </w:r>
      <w:r w:rsidRPr="001949C4">
        <w:rPr>
          <w:rFonts w:ascii="Times New Roman" w:hAnsi="Times New Roman" w:cs="Times New Roman"/>
          <w:i w:val="0"/>
          <w:sz w:val="24"/>
          <w:szCs w:val="24"/>
        </w:rPr>
        <w:t>образовательной области.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4. Стремление к формированию инициативного, активного и самостоятельного ребенка.</w:t>
      </w:r>
    </w:p>
    <w:p w:rsidR="001949C4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5. Отказ от копирования школьных технологий и форм организации обучения.</w:t>
      </w:r>
    </w:p>
    <w:p w:rsidR="00642532" w:rsidRPr="001949C4" w:rsidRDefault="001949C4" w:rsidP="001949C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949C4">
        <w:rPr>
          <w:rFonts w:ascii="Times New Roman" w:hAnsi="Times New Roman" w:cs="Times New Roman"/>
          <w:i w:val="0"/>
          <w:sz w:val="24"/>
          <w:szCs w:val="24"/>
        </w:rPr>
        <w:t>6. Ориентация на содействие развитию ребенка при взаимодействии с родителями</w:t>
      </w:r>
      <w:r w:rsidR="001B32E2">
        <w:rPr>
          <w:rFonts w:ascii="Times New Roman" w:hAnsi="Times New Roman" w:cs="Times New Roman"/>
          <w:i w:val="0"/>
          <w:sz w:val="24"/>
          <w:szCs w:val="24"/>
        </w:rPr>
        <w:t>.</w:t>
      </w:r>
    </w:p>
    <w:sectPr w:rsidR="00642532" w:rsidRPr="001949C4" w:rsidSect="001949C4">
      <w:type w:val="continuous"/>
      <w:pgSz w:w="11906" w:h="16838" w:code="9"/>
      <w:pgMar w:top="1134" w:right="850" w:bottom="1134" w:left="1701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F"/>
    <w:rsid w:val="001949C4"/>
    <w:rsid w:val="001B32E2"/>
    <w:rsid w:val="0032471A"/>
    <w:rsid w:val="00457A2D"/>
    <w:rsid w:val="00642532"/>
    <w:rsid w:val="00B03E3F"/>
    <w:rsid w:val="00C97517"/>
    <w:rsid w:val="00E945F7"/>
    <w:rsid w:val="00E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7CB07-129D-440A-92AF-32270E24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3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42532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14B3D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532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32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532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532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725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532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532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725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5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0978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5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0978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532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4253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4253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4253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42532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4253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42532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4253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42532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2532"/>
    <w:rPr>
      <w:b/>
      <w:bCs/>
      <w:color w:val="7B725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532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25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a6">
    <w:name w:val="Subtitle"/>
    <w:basedOn w:val="a"/>
    <w:next w:val="a"/>
    <w:link w:val="a7"/>
    <w:uiPriority w:val="11"/>
    <w:qFormat/>
    <w:rsid w:val="00642532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14B3D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2532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a8">
    <w:name w:val="Strong"/>
    <w:uiPriority w:val="22"/>
    <w:qFormat/>
    <w:rsid w:val="00642532"/>
    <w:rPr>
      <w:b/>
      <w:bCs/>
      <w:spacing w:val="0"/>
    </w:rPr>
  </w:style>
  <w:style w:type="character" w:styleId="a9">
    <w:name w:val="Emphasis"/>
    <w:uiPriority w:val="20"/>
    <w:qFormat/>
    <w:rsid w:val="00642532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aa">
    <w:name w:val="No Spacing"/>
    <w:basedOn w:val="a"/>
    <w:uiPriority w:val="1"/>
    <w:qFormat/>
    <w:rsid w:val="006425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25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2532"/>
    <w:rPr>
      <w:i w:val="0"/>
      <w:iCs w:val="0"/>
      <w:color w:val="7B725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42532"/>
    <w:rPr>
      <w:color w:val="7B725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2532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0978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42532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ae">
    <w:name w:val="Subtle Emphasis"/>
    <w:uiPriority w:val="19"/>
    <w:qFormat/>
    <w:rsid w:val="00642532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af">
    <w:name w:val="Intense Emphasis"/>
    <w:uiPriority w:val="21"/>
    <w:qFormat/>
    <w:rsid w:val="006425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af0">
    <w:name w:val="Subtle Reference"/>
    <w:uiPriority w:val="31"/>
    <w:qFormat/>
    <w:rsid w:val="00642532"/>
    <w:rPr>
      <w:i/>
      <w:iCs/>
      <w:smallCaps/>
      <w:color w:val="A09781" w:themeColor="accent2"/>
      <w:u w:color="A09781" w:themeColor="accent2"/>
    </w:rPr>
  </w:style>
  <w:style w:type="character" w:styleId="af1">
    <w:name w:val="Intense Reference"/>
    <w:uiPriority w:val="32"/>
    <w:qFormat/>
    <w:rsid w:val="00642532"/>
    <w:rPr>
      <w:b/>
      <w:bCs/>
      <w:i/>
      <w:iCs/>
      <w:smallCaps/>
      <w:color w:val="A09781" w:themeColor="accent2"/>
      <w:u w:color="A09781" w:themeColor="accent2"/>
    </w:rPr>
  </w:style>
  <w:style w:type="character" w:styleId="af2">
    <w:name w:val="Book Title"/>
    <w:uiPriority w:val="33"/>
    <w:qFormat/>
    <w:rsid w:val="00642532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25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Руслан Зенков</cp:lastModifiedBy>
  <cp:revision>5</cp:revision>
  <dcterms:created xsi:type="dcterms:W3CDTF">2016-03-16T03:12:00Z</dcterms:created>
  <dcterms:modified xsi:type="dcterms:W3CDTF">2018-11-28T00:11:00Z</dcterms:modified>
</cp:coreProperties>
</file>